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777" w:rsidRDefault="00F60777" w:rsidP="000603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29F0" w:rsidRDefault="00A61282" w:rsidP="000603CB">
      <w:pPr>
        <w:jc w:val="both"/>
        <w:rPr>
          <w:rFonts w:ascii="Times New Roman" w:hAnsi="Times New Roman" w:cs="Times New Roman"/>
          <w:sz w:val="24"/>
          <w:szCs w:val="24"/>
        </w:rPr>
      </w:pPr>
      <w:r w:rsidRPr="00F60777">
        <w:rPr>
          <w:rFonts w:ascii="Times New Roman" w:hAnsi="Times New Roman" w:cs="Times New Roman"/>
          <w:sz w:val="24"/>
          <w:szCs w:val="24"/>
        </w:rPr>
        <w:t>Circular nº 146</w:t>
      </w:r>
      <w:r w:rsidR="00CF29F0" w:rsidRPr="00F60777">
        <w:rPr>
          <w:rFonts w:ascii="Times New Roman" w:hAnsi="Times New Roman" w:cs="Times New Roman"/>
          <w:sz w:val="24"/>
          <w:szCs w:val="24"/>
        </w:rPr>
        <w:t>/1</w:t>
      </w:r>
      <w:r w:rsidRPr="00F60777">
        <w:rPr>
          <w:rFonts w:ascii="Times New Roman" w:hAnsi="Times New Roman" w:cs="Times New Roman"/>
          <w:sz w:val="24"/>
          <w:szCs w:val="24"/>
        </w:rPr>
        <w:t>6</w:t>
      </w:r>
    </w:p>
    <w:p w:rsidR="000603CB" w:rsidRPr="00F60777" w:rsidRDefault="000603CB" w:rsidP="000603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29F0" w:rsidRPr="00F60777" w:rsidRDefault="00CF29F0" w:rsidP="000603CB">
      <w:pPr>
        <w:jc w:val="right"/>
        <w:rPr>
          <w:rFonts w:ascii="Times New Roman" w:hAnsi="Times New Roman" w:cs="Times New Roman"/>
          <w:sz w:val="24"/>
          <w:szCs w:val="24"/>
        </w:rPr>
      </w:pPr>
      <w:r w:rsidRPr="00F60777">
        <w:rPr>
          <w:rFonts w:ascii="Times New Roman" w:hAnsi="Times New Roman" w:cs="Times New Roman"/>
          <w:sz w:val="24"/>
          <w:szCs w:val="24"/>
        </w:rPr>
        <w:t xml:space="preserve">Brasília-DF, </w:t>
      </w:r>
      <w:r w:rsidR="00A61282" w:rsidRPr="00F60777">
        <w:rPr>
          <w:rFonts w:ascii="Times New Roman" w:hAnsi="Times New Roman" w:cs="Times New Roman"/>
          <w:sz w:val="24"/>
          <w:szCs w:val="24"/>
        </w:rPr>
        <w:t>1</w:t>
      </w:r>
      <w:r w:rsidR="006B13F0">
        <w:rPr>
          <w:rFonts w:ascii="Times New Roman" w:hAnsi="Times New Roman" w:cs="Times New Roman"/>
          <w:sz w:val="24"/>
          <w:szCs w:val="24"/>
        </w:rPr>
        <w:t>8</w:t>
      </w:r>
      <w:r w:rsidR="00A61282" w:rsidRPr="00F60777">
        <w:rPr>
          <w:rFonts w:ascii="Times New Roman" w:hAnsi="Times New Roman" w:cs="Times New Roman"/>
          <w:sz w:val="24"/>
          <w:szCs w:val="24"/>
        </w:rPr>
        <w:t xml:space="preserve"> de maio de </w:t>
      </w:r>
      <w:proofErr w:type="gramStart"/>
      <w:r w:rsidR="00A61282" w:rsidRPr="00F60777">
        <w:rPr>
          <w:rFonts w:ascii="Times New Roman" w:hAnsi="Times New Roman" w:cs="Times New Roman"/>
          <w:sz w:val="24"/>
          <w:szCs w:val="24"/>
        </w:rPr>
        <w:t>2016</w:t>
      </w:r>
      <w:proofErr w:type="gramEnd"/>
    </w:p>
    <w:p w:rsidR="00CF29F0" w:rsidRDefault="00CF29F0" w:rsidP="000603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03CB" w:rsidRDefault="000603CB" w:rsidP="000603C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603CB" w:rsidRPr="00F60777" w:rsidRDefault="000603CB" w:rsidP="000603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29F0" w:rsidRPr="00F60777" w:rsidRDefault="00CF29F0" w:rsidP="000603CB">
      <w:pPr>
        <w:jc w:val="both"/>
        <w:rPr>
          <w:rFonts w:ascii="Times New Roman" w:hAnsi="Times New Roman" w:cs="Times New Roman"/>
          <w:sz w:val="24"/>
          <w:szCs w:val="24"/>
        </w:rPr>
      </w:pPr>
      <w:r w:rsidRPr="00F60777">
        <w:rPr>
          <w:rFonts w:ascii="Times New Roman" w:hAnsi="Times New Roman" w:cs="Times New Roman"/>
          <w:sz w:val="24"/>
          <w:szCs w:val="24"/>
        </w:rPr>
        <w:t>Às seções sindicais, secretarias regionais e aos Diretores do ANDES-SN-</w:t>
      </w:r>
      <w:proofErr w:type="gramStart"/>
      <w:r w:rsidRPr="00F60777">
        <w:rPr>
          <w:rFonts w:ascii="Times New Roman" w:hAnsi="Times New Roman" w:cs="Times New Roman"/>
          <w:sz w:val="24"/>
          <w:szCs w:val="24"/>
        </w:rPr>
        <w:t>SN</w:t>
      </w:r>
      <w:proofErr w:type="gramEnd"/>
    </w:p>
    <w:p w:rsidR="00CF29F0" w:rsidRPr="00F60777" w:rsidRDefault="00CF29F0" w:rsidP="000603C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F29F0" w:rsidRPr="00F60777" w:rsidRDefault="00CF29F0" w:rsidP="000603C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F29F0" w:rsidRPr="00F60777" w:rsidRDefault="00CF29F0" w:rsidP="000603C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60777">
        <w:rPr>
          <w:rFonts w:ascii="Times New Roman" w:hAnsi="Times New Roman" w:cs="Times New Roman"/>
          <w:sz w:val="24"/>
          <w:szCs w:val="24"/>
        </w:rPr>
        <w:t>Companheiros,</w:t>
      </w:r>
    </w:p>
    <w:p w:rsidR="00CF29F0" w:rsidRPr="00F60777" w:rsidRDefault="00CF29F0" w:rsidP="000603CB">
      <w:pPr>
        <w:pStyle w:val="Recuodecorpodetexto"/>
        <w:spacing w:before="60" w:beforeAutospacing="0" w:after="60" w:afterAutospacing="0"/>
        <w:jc w:val="both"/>
      </w:pPr>
    </w:p>
    <w:p w:rsidR="00CF29F0" w:rsidRPr="00F60777" w:rsidRDefault="00CF29F0" w:rsidP="000603CB">
      <w:pPr>
        <w:pStyle w:val="Recuodecorpodetexto"/>
        <w:spacing w:before="60" w:beforeAutospacing="0" w:after="60" w:afterAutospacing="0"/>
        <w:jc w:val="both"/>
      </w:pPr>
    </w:p>
    <w:p w:rsidR="00CF29F0" w:rsidRPr="00F60777" w:rsidRDefault="00CF29F0" w:rsidP="000603CB">
      <w:pPr>
        <w:pStyle w:val="Recuodecorpodetexto"/>
        <w:spacing w:before="0" w:beforeAutospacing="0" w:after="0" w:afterAutospacing="0" w:line="360" w:lineRule="auto"/>
        <w:ind w:firstLine="1134"/>
        <w:jc w:val="both"/>
        <w:rPr>
          <w:bCs/>
        </w:rPr>
      </w:pPr>
      <w:r w:rsidRPr="00F60777">
        <w:t>Encaminhamos o relatório dos trabalhos da Comissão Nacional de Mobilização - CNM no período</w:t>
      </w:r>
      <w:r w:rsidRPr="00F60777">
        <w:rPr>
          <w:bCs/>
        </w:rPr>
        <w:t xml:space="preserve"> de </w:t>
      </w:r>
      <w:r w:rsidR="00A61282" w:rsidRPr="00F60777">
        <w:rPr>
          <w:rStyle w:val="Forte"/>
        </w:rPr>
        <w:t>9 a 13</w:t>
      </w:r>
      <w:r w:rsidRPr="00F60777">
        <w:rPr>
          <w:rStyle w:val="Forte"/>
        </w:rPr>
        <w:t xml:space="preserve"> de </w:t>
      </w:r>
      <w:r w:rsidR="00A61282" w:rsidRPr="00F60777">
        <w:rPr>
          <w:rStyle w:val="Forte"/>
        </w:rPr>
        <w:t>maio de 2016</w:t>
      </w:r>
      <w:r w:rsidRPr="00F60777">
        <w:rPr>
          <w:rStyle w:val="Forte"/>
        </w:rPr>
        <w:t>.</w:t>
      </w:r>
    </w:p>
    <w:p w:rsidR="00CF29F0" w:rsidRPr="00F60777" w:rsidRDefault="00CF29F0" w:rsidP="000603CB">
      <w:pPr>
        <w:pStyle w:val="Recuodecorpodetexto"/>
        <w:spacing w:before="0" w:beforeAutospacing="0" w:after="0" w:afterAutospacing="0" w:line="360" w:lineRule="auto"/>
        <w:ind w:firstLine="1134"/>
        <w:jc w:val="both"/>
        <w:rPr>
          <w:bCs/>
        </w:rPr>
      </w:pPr>
    </w:p>
    <w:p w:rsidR="00CF29F0" w:rsidRPr="00F60777" w:rsidRDefault="00CF29F0" w:rsidP="000603CB">
      <w:pPr>
        <w:spacing w:before="60" w:after="6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60777">
        <w:rPr>
          <w:rFonts w:ascii="Times New Roman" w:hAnsi="Times New Roman" w:cs="Times New Roman"/>
          <w:sz w:val="24"/>
          <w:szCs w:val="24"/>
        </w:rPr>
        <w:t xml:space="preserve">Sendo o que tínhamos para o momento, enviamos nossas cordiais saudações sindicais e universitárias. </w:t>
      </w:r>
    </w:p>
    <w:p w:rsidR="00684DD2" w:rsidRDefault="00684DD2" w:rsidP="000603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03CB" w:rsidRPr="00F60777" w:rsidRDefault="000603CB" w:rsidP="000603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1282" w:rsidRPr="00F60777" w:rsidRDefault="00A61282" w:rsidP="000603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1282" w:rsidRPr="00F60777" w:rsidRDefault="00A61282" w:rsidP="000603CB">
      <w:pPr>
        <w:jc w:val="center"/>
        <w:rPr>
          <w:rFonts w:ascii="Times New Roman" w:hAnsi="Times New Roman" w:cs="Times New Roman"/>
          <w:sz w:val="24"/>
          <w:szCs w:val="24"/>
        </w:rPr>
      </w:pPr>
      <w:r w:rsidRPr="00F60777">
        <w:rPr>
          <w:rFonts w:ascii="Times New Roman" w:hAnsi="Times New Roman" w:cs="Times New Roman"/>
          <w:sz w:val="24"/>
          <w:szCs w:val="24"/>
        </w:rPr>
        <w:t>Prof. Fausto de Camargo Junior</w:t>
      </w:r>
    </w:p>
    <w:p w:rsidR="00A61282" w:rsidRPr="00F60777" w:rsidRDefault="00A61282" w:rsidP="000603CB">
      <w:pPr>
        <w:jc w:val="center"/>
        <w:rPr>
          <w:rFonts w:ascii="Times New Roman" w:hAnsi="Times New Roman" w:cs="Times New Roman"/>
          <w:sz w:val="24"/>
          <w:szCs w:val="24"/>
        </w:rPr>
      </w:pPr>
      <w:r w:rsidRPr="00F60777">
        <w:rPr>
          <w:rFonts w:ascii="Times New Roman" w:hAnsi="Times New Roman" w:cs="Times New Roman"/>
          <w:sz w:val="24"/>
          <w:szCs w:val="24"/>
        </w:rPr>
        <w:t>2º Secretário</w:t>
      </w:r>
    </w:p>
    <w:p w:rsidR="00A61282" w:rsidRPr="00F60777" w:rsidRDefault="00A61282" w:rsidP="000603CB">
      <w:pPr>
        <w:jc w:val="center"/>
        <w:rPr>
          <w:rFonts w:ascii="Times New Roman" w:hAnsi="Times New Roman" w:cs="Times New Roman"/>
          <w:sz w:val="24"/>
          <w:szCs w:val="24"/>
        </w:rPr>
      </w:pPr>
      <w:r w:rsidRPr="00F60777">
        <w:rPr>
          <w:rFonts w:ascii="Times New Roman" w:hAnsi="Times New Roman" w:cs="Times New Roman"/>
          <w:sz w:val="24"/>
          <w:szCs w:val="24"/>
        </w:rPr>
        <w:br w:type="page"/>
      </w:r>
    </w:p>
    <w:p w:rsidR="000603CB" w:rsidRDefault="000603CB" w:rsidP="000603C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61282" w:rsidRPr="00F60777" w:rsidRDefault="00A61282" w:rsidP="000603C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6077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RELATÓRIO DE ATIVIDADES DA COMISSÃO NACIONAL DE MOBILIZAÇÃO (CNM)</w:t>
      </w:r>
    </w:p>
    <w:p w:rsidR="00A61282" w:rsidRPr="00F60777" w:rsidRDefault="00A61282" w:rsidP="000603C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61282" w:rsidRPr="00F60777" w:rsidRDefault="00A61282" w:rsidP="000603C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07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Brasília (DF), 13 de maio de </w:t>
      </w:r>
      <w:proofErr w:type="gramStart"/>
      <w:r w:rsidRPr="00F60777">
        <w:rPr>
          <w:rFonts w:ascii="Times New Roman" w:eastAsia="Times New Roman" w:hAnsi="Times New Roman" w:cs="Times New Roman"/>
          <w:sz w:val="24"/>
          <w:szCs w:val="24"/>
          <w:lang w:eastAsia="pt-BR"/>
        </w:rPr>
        <w:t>2016</w:t>
      </w:r>
      <w:proofErr w:type="gramEnd"/>
    </w:p>
    <w:p w:rsidR="008F57F3" w:rsidRPr="00F60777" w:rsidRDefault="00A61282" w:rsidP="000603C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077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INTEGRANTE:</w:t>
      </w:r>
      <w:r w:rsidRPr="00F607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F60777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8F57F3" w:rsidRPr="00F60777">
        <w:rPr>
          <w:rFonts w:ascii="Times New Roman" w:eastAsia="Times New Roman" w:hAnsi="Times New Roman" w:cs="Times New Roman"/>
          <w:sz w:val="24"/>
          <w:szCs w:val="24"/>
          <w:lang w:eastAsia="pt-BR"/>
        </w:rPr>
        <w:t>amberto</w:t>
      </w:r>
      <w:proofErr w:type="spellEnd"/>
      <w:r w:rsidR="008F57F3" w:rsidRPr="00F607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Ferreira Miranda Filho </w:t>
      </w:r>
    </w:p>
    <w:p w:rsidR="00A61282" w:rsidRPr="00F60777" w:rsidRDefault="00A61282" w:rsidP="000603C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077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SEÇÃO SINDICAL:</w:t>
      </w:r>
      <w:r w:rsidRPr="00F607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ADUNEB (ANDES-SN)</w:t>
      </w:r>
    </w:p>
    <w:p w:rsidR="008F57F3" w:rsidRPr="00F60777" w:rsidRDefault="008F57F3" w:rsidP="000603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777">
        <w:rPr>
          <w:rFonts w:ascii="Times New Roman" w:hAnsi="Times New Roman" w:cs="Times New Roman"/>
          <w:b/>
          <w:sz w:val="24"/>
          <w:szCs w:val="24"/>
        </w:rPr>
        <w:t>Pela Diretoria do ANDES-SN-SN – Diretores de Plantão</w:t>
      </w:r>
    </w:p>
    <w:p w:rsidR="008F57F3" w:rsidRPr="00F60777" w:rsidRDefault="008F57F3" w:rsidP="00060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777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F60777">
        <w:rPr>
          <w:rFonts w:ascii="Times New Roman" w:hAnsi="Times New Roman" w:cs="Times New Roman"/>
          <w:sz w:val="24"/>
          <w:szCs w:val="24"/>
        </w:rPr>
        <w:t>Marianlva</w:t>
      </w:r>
      <w:proofErr w:type="spellEnd"/>
      <w:r w:rsidRPr="00F60777">
        <w:rPr>
          <w:rFonts w:ascii="Times New Roman" w:hAnsi="Times New Roman" w:cs="Times New Roman"/>
          <w:sz w:val="24"/>
          <w:szCs w:val="24"/>
        </w:rPr>
        <w:t xml:space="preserve"> Silva Oliveira – 1ª Vice-Presidente</w:t>
      </w:r>
      <w:r w:rsidR="00F60777" w:rsidRPr="00F60777">
        <w:rPr>
          <w:rFonts w:ascii="Times New Roman" w:hAnsi="Times New Roman" w:cs="Times New Roman"/>
          <w:sz w:val="24"/>
          <w:szCs w:val="24"/>
        </w:rPr>
        <w:t xml:space="preserve"> do ANDES-SN</w:t>
      </w:r>
    </w:p>
    <w:p w:rsidR="008F57F3" w:rsidRPr="00F60777" w:rsidRDefault="008F57F3" w:rsidP="00060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777">
        <w:rPr>
          <w:rFonts w:ascii="Times New Roman" w:hAnsi="Times New Roman" w:cs="Times New Roman"/>
          <w:sz w:val="24"/>
          <w:szCs w:val="24"/>
        </w:rPr>
        <w:t>Prof. Francisco Jacob Paiva da Silva – 1º Secretário</w:t>
      </w:r>
      <w:r w:rsidR="00F60777" w:rsidRPr="00F60777">
        <w:rPr>
          <w:rFonts w:ascii="Times New Roman" w:hAnsi="Times New Roman" w:cs="Times New Roman"/>
          <w:sz w:val="24"/>
          <w:szCs w:val="24"/>
        </w:rPr>
        <w:t xml:space="preserve"> do ANDES-SN</w:t>
      </w:r>
    </w:p>
    <w:p w:rsidR="008F57F3" w:rsidRPr="00F60777" w:rsidRDefault="008F57F3" w:rsidP="00060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777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F60777">
        <w:rPr>
          <w:rFonts w:ascii="Times New Roman" w:hAnsi="Times New Roman" w:cs="Times New Roman"/>
          <w:sz w:val="24"/>
          <w:szCs w:val="24"/>
        </w:rPr>
        <w:t>Claúdio</w:t>
      </w:r>
      <w:proofErr w:type="spellEnd"/>
      <w:r w:rsidRPr="00F60777">
        <w:rPr>
          <w:rFonts w:ascii="Times New Roman" w:hAnsi="Times New Roman" w:cs="Times New Roman"/>
          <w:sz w:val="24"/>
          <w:szCs w:val="24"/>
        </w:rPr>
        <w:t xml:space="preserve"> Freire </w:t>
      </w:r>
      <w:r w:rsidR="000603CB">
        <w:rPr>
          <w:rFonts w:ascii="Times New Roman" w:hAnsi="Times New Roman" w:cs="Times New Roman"/>
          <w:sz w:val="24"/>
          <w:szCs w:val="24"/>
        </w:rPr>
        <w:t xml:space="preserve">- </w:t>
      </w:r>
      <w:r w:rsidR="00F60777" w:rsidRPr="00F60777">
        <w:rPr>
          <w:rFonts w:ascii="Times New Roman" w:hAnsi="Times New Roman" w:cs="Times New Roman"/>
          <w:sz w:val="24"/>
          <w:szCs w:val="24"/>
        </w:rPr>
        <w:t xml:space="preserve">1º Secretário </w:t>
      </w:r>
      <w:proofErr w:type="gramStart"/>
      <w:r w:rsidR="00F60777" w:rsidRPr="00F6077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F60777" w:rsidRPr="00F60777">
        <w:rPr>
          <w:rFonts w:ascii="Times New Roman" w:hAnsi="Times New Roman" w:cs="Times New Roman"/>
          <w:sz w:val="24"/>
          <w:szCs w:val="24"/>
        </w:rPr>
        <w:t>Regional Planalto)</w:t>
      </w:r>
    </w:p>
    <w:p w:rsidR="00A61282" w:rsidRPr="00F60777" w:rsidRDefault="00A61282" w:rsidP="000603C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777">
        <w:rPr>
          <w:rFonts w:ascii="Times New Roman" w:hAnsi="Times New Roman" w:cs="Times New Roman"/>
          <w:color w:val="000000"/>
          <w:sz w:val="24"/>
          <w:szCs w:val="24"/>
        </w:rPr>
        <w:t xml:space="preserve">Em conformidade com a deliberação aprovada no 52º CONAD, a Circular Nº 118/16, de </w:t>
      </w:r>
      <w:r w:rsidRPr="00F607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28 de abril de 2016, </w:t>
      </w:r>
      <w:r w:rsidRPr="00F60777">
        <w:rPr>
          <w:rFonts w:ascii="Times New Roman" w:hAnsi="Times New Roman" w:cs="Times New Roman"/>
          <w:color w:val="000000"/>
          <w:sz w:val="24"/>
          <w:szCs w:val="24"/>
        </w:rPr>
        <w:t>convocou a CNM, para atividades no período de 09</w:t>
      </w:r>
      <w:r w:rsidRPr="00F607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13 de maio de 2016.</w:t>
      </w:r>
      <w:r w:rsidRPr="00F60777">
        <w:rPr>
          <w:rFonts w:ascii="Times New Roman" w:hAnsi="Times New Roman" w:cs="Times New Roman"/>
          <w:color w:val="000000"/>
          <w:sz w:val="24"/>
          <w:szCs w:val="24"/>
        </w:rPr>
        <w:t xml:space="preserve"> Na sequência, a Circular Nº 123/16, de 04 de maio de 2016, informou que, de acordo com as indicações recebidas, a CNM teria a seguinte composição:</w:t>
      </w:r>
    </w:p>
    <w:tbl>
      <w:tblPr>
        <w:tblW w:w="8363" w:type="dxa"/>
        <w:tblInd w:w="2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5386"/>
      </w:tblGrid>
      <w:tr w:rsidR="00A61282" w:rsidRPr="00F60777" w:rsidTr="00A61282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282" w:rsidRPr="00F60777" w:rsidRDefault="00A61282" w:rsidP="000603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6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r w:rsidRPr="00F60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Seção Sindical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282" w:rsidRPr="00F60777" w:rsidRDefault="00A61282" w:rsidP="000603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60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Nome do Representante</w:t>
            </w:r>
          </w:p>
        </w:tc>
      </w:tr>
      <w:tr w:rsidR="00A61282" w:rsidRPr="00F60777" w:rsidTr="00A61282">
        <w:trPr>
          <w:trHeight w:val="54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1282" w:rsidRPr="00F60777" w:rsidRDefault="00A61282" w:rsidP="000603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60777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>ADUFRA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1282" w:rsidRPr="00F60777" w:rsidRDefault="00A61282" w:rsidP="000603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60777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 xml:space="preserve">BENEDITO GOMES DOS </w:t>
            </w:r>
            <w:proofErr w:type="gramStart"/>
            <w:r w:rsidRPr="00F60777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>SANTOS FILHO</w:t>
            </w:r>
            <w:proofErr w:type="gramEnd"/>
          </w:p>
        </w:tc>
      </w:tr>
      <w:tr w:rsidR="00A61282" w:rsidRPr="00F60777" w:rsidTr="00A61282">
        <w:trPr>
          <w:trHeight w:val="54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1282" w:rsidRPr="00F60777" w:rsidRDefault="00A61282" w:rsidP="000603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60777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pt-BR"/>
              </w:rPr>
              <w:t>ADUNEB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1282" w:rsidRPr="00F60777" w:rsidRDefault="00A61282" w:rsidP="000603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60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VAMBERTO  FERREIRA DE MIRANDA FILHO</w:t>
            </w:r>
          </w:p>
        </w:tc>
      </w:tr>
    </w:tbl>
    <w:p w:rsidR="00A61282" w:rsidRPr="00F60777" w:rsidRDefault="00A61282" w:rsidP="000603C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07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CNM foi convocada para participar da semana de mobilização promovida pelo Fórum das Entidades Nacionais de Servidores Públicos Federais (FONASEFE), com atividades no Congresso Nacional para barrar o PLP 257/16.  </w:t>
      </w:r>
    </w:p>
    <w:p w:rsidR="00A61282" w:rsidRPr="00F60777" w:rsidRDefault="00A61282" w:rsidP="000603C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07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Assim, eu, </w:t>
      </w:r>
      <w:proofErr w:type="spellStart"/>
      <w:r w:rsidRPr="00F60777">
        <w:rPr>
          <w:rFonts w:ascii="Times New Roman" w:eastAsia="Times New Roman" w:hAnsi="Times New Roman" w:cs="Times New Roman"/>
          <w:sz w:val="24"/>
          <w:szCs w:val="24"/>
          <w:lang w:eastAsia="pt-BR"/>
        </w:rPr>
        <w:t>Vamberto</w:t>
      </w:r>
      <w:proofErr w:type="spellEnd"/>
      <w:r w:rsidRPr="00F607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Ferreira Miranda Filho, estive presente na sede do Andes-SN, em Brasília-DF, no referido período, para participar das seguintes atividades:</w:t>
      </w:r>
    </w:p>
    <w:p w:rsidR="00A61282" w:rsidRPr="00F60777" w:rsidRDefault="00A61282" w:rsidP="000603C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6077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Dia 10/05/2016 (terça)</w:t>
      </w:r>
    </w:p>
    <w:p w:rsidR="00A61282" w:rsidRPr="00F60777" w:rsidRDefault="00A61282" w:rsidP="000603C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077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Manhã:</w:t>
      </w:r>
      <w:r w:rsidRPr="00F607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reunião com o FONASE – debate e preparação das atividades da semana. Divisão de grupos para ida ao gabinete de lideranças e do relator do PLP 257. Agendamento de reunião do FONASE para o dia seguinte.</w:t>
      </w:r>
    </w:p>
    <w:p w:rsidR="00A61282" w:rsidRPr="00F60777" w:rsidRDefault="00A61282" w:rsidP="000603C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077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Tarde:</w:t>
      </w:r>
      <w:r w:rsidRPr="00F607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ida ao Congresso nacional para solicitar retirada do PLP 257 da pauta do Congresso – passagem nos gabinetes dos líderes do PT, PMDB e Governo; reunião com chefe de gabinete do líder do governo na câmara federal para debater sobre PLP 257 reunião com o relator do PLP 257 (Esperidião Amim). </w:t>
      </w:r>
    </w:p>
    <w:p w:rsidR="00A61282" w:rsidRPr="00F60777" w:rsidRDefault="00A61282" w:rsidP="000603C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6077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 11/05/2016</w:t>
      </w:r>
    </w:p>
    <w:p w:rsidR="00A61282" w:rsidRPr="00F60777" w:rsidRDefault="00A61282" w:rsidP="000603C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077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Manhã:</w:t>
      </w:r>
      <w:r w:rsidRPr="00F607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reunião com o FONASEFE (informes sobre as tarefas previstas para o dia 10/05 à tarde; avaliação, a partir dos informes; encaminhamentos). Formação de comissões para produção de manifesto das entidades sobre o PLP 257, carta aos parlamentares, chamado às representações das três esferas públicas, construção de calendário de atividades para o mês de maio.</w:t>
      </w:r>
    </w:p>
    <w:p w:rsidR="00A61282" w:rsidRPr="00F60777" w:rsidRDefault="00A61282" w:rsidP="000603C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077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Tarde:</w:t>
      </w:r>
      <w:r w:rsidRPr="00F607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trabalho nas comissões - trabalhei com o professor </w:t>
      </w:r>
      <w:proofErr w:type="spellStart"/>
      <w:r w:rsidRPr="00F60777">
        <w:rPr>
          <w:rFonts w:ascii="Times New Roman" w:eastAsia="Times New Roman" w:hAnsi="Times New Roman" w:cs="Times New Roman"/>
          <w:sz w:val="24"/>
          <w:szCs w:val="24"/>
          <w:lang w:eastAsia="pt-BR"/>
        </w:rPr>
        <w:t>Claúdio</w:t>
      </w:r>
      <w:proofErr w:type="spellEnd"/>
      <w:r w:rsidRPr="00F607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Freire (UFGD-MS) na comissão responsável pela elaboração do calendário de atividades do FONASEFE para o mês de maio de 2016, a saber:</w:t>
      </w:r>
    </w:p>
    <w:p w:rsidR="00A61282" w:rsidRPr="00F60777" w:rsidRDefault="00A61282" w:rsidP="000603C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07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17/06/2016 - </w:t>
      </w:r>
      <w:proofErr w:type="gramStart"/>
      <w:r w:rsidRPr="00F607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09:00</w:t>
      </w:r>
      <w:proofErr w:type="gramEnd"/>
      <w:r w:rsidRPr="00F607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h, na sede dos Andes-SN, plenária  com centrais sindicais e representantes dos fóruns das três esferas (federal, estadual e municipal); Pressão sobre os parlamentares nos Estados; distribuir documento, "carta aos parlamentares", contra o PL 257; 31/05/2016 - 09:00h, no senado federal, lançamento da frente parlamentar mista em defesa da previdência social. </w:t>
      </w:r>
    </w:p>
    <w:p w:rsidR="00A61282" w:rsidRPr="00F60777" w:rsidRDefault="00A61282" w:rsidP="000603C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07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Atividades ainda sem data definida: Audiência pública na câmara federal, para debater o PLP 257; Audiência com líderes parlamentares para discutir sobre o PLP 257 e os </w:t>
      </w:r>
      <w:proofErr w:type="spellStart"/>
      <w:r w:rsidRPr="00F607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PLs</w:t>
      </w:r>
      <w:proofErr w:type="spellEnd"/>
      <w:r w:rsidRPr="00F607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dos acordos; Audiência com o relator do PLP 257;</w:t>
      </w:r>
    </w:p>
    <w:p w:rsidR="000603CB" w:rsidRDefault="000603CB" w:rsidP="000603C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61282" w:rsidRPr="00F60777" w:rsidRDefault="00A61282" w:rsidP="000603C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6077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 12/05/2016</w:t>
      </w:r>
    </w:p>
    <w:p w:rsidR="00A61282" w:rsidRPr="00F60777" w:rsidRDefault="00A61282" w:rsidP="000603C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F6077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Manhã:</w:t>
      </w:r>
      <w:r w:rsidRPr="00F607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reunião com o FONASEFE. Balanço do trabalho das comissões (apresentação e debate sobre o manifesto das entidades sobre o PLP 257 e carta aos parlamentares). No final da manhã, a reunião foi interrompida para o deslocamento de representações das entidades presentes, exceto o Andes-SN, para a realização de reunião com representante da comissão de seguridade social no Congresso Nacional </w:t>
      </w:r>
      <w:r w:rsidRPr="00F6077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sobre os </w:t>
      </w:r>
      <w:proofErr w:type="spellStart"/>
      <w:r w:rsidRPr="00F6077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PLs</w:t>
      </w:r>
      <w:proofErr w:type="spellEnd"/>
      <w:r w:rsidRPr="00F6077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dos acordos assinados por algumas entidades dos SPF.</w:t>
      </w:r>
    </w:p>
    <w:p w:rsidR="00A61282" w:rsidRPr="00F60777" w:rsidRDefault="00A61282" w:rsidP="000603C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077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Tarde:</w:t>
      </w:r>
      <w:r w:rsidRPr="00F607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Reunião do FONASESFE - Repasse da reunião com representante da comissão de seguridade social, realizada no final da manhã. Continuação do balanço do trabalho das comissões (apresentação e debate sobre o chamado às representações das três esferas públicas, calendário de atividades para o mês de maio; apresentação pela FENASPS de moção de repúdio ao Blog “</w:t>
      </w:r>
      <w:proofErr w:type="spellStart"/>
      <w:proofErr w:type="gramStart"/>
      <w:r w:rsidRPr="00F60777">
        <w:rPr>
          <w:rFonts w:ascii="Times New Roman" w:eastAsia="Times New Roman" w:hAnsi="Times New Roman" w:cs="Times New Roman"/>
          <w:sz w:val="24"/>
          <w:szCs w:val="24"/>
          <w:lang w:eastAsia="pt-BR"/>
        </w:rPr>
        <w:t>perito.</w:t>
      </w:r>
      <w:proofErr w:type="gramEnd"/>
      <w:r w:rsidRPr="00F60777">
        <w:rPr>
          <w:rFonts w:ascii="Times New Roman" w:eastAsia="Times New Roman" w:hAnsi="Times New Roman" w:cs="Times New Roman"/>
          <w:sz w:val="24"/>
          <w:szCs w:val="24"/>
          <w:lang w:eastAsia="pt-BR"/>
        </w:rPr>
        <w:t>med</w:t>
      </w:r>
      <w:proofErr w:type="spellEnd"/>
      <w:r w:rsidRPr="00F607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”; repasse sobre finanças do FONASEFE; construção da pauta para a reunião do FONASEFE dia 17/05/2016. </w:t>
      </w:r>
    </w:p>
    <w:p w:rsidR="00A61282" w:rsidRPr="00F60777" w:rsidRDefault="00A61282" w:rsidP="000603C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6077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 13/05/2016</w:t>
      </w:r>
    </w:p>
    <w:p w:rsidR="00A61282" w:rsidRPr="00F60777" w:rsidRDefault="00A61282" w:rsidP="000603C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077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Manhã: </w:t>
      </w:r>
      <w:r w:rsidRPr="00F60777">
        <w:rPr>
          <w:rFonts w:ascii="Times New Roman" w:eastAsia="Times New Roman" w:hAnsi="Times New Roman" w:cs="Times New Roman"/>
          <w:sz w:val="24"/>
          <w:szCs w:val="24"/>
          <w:lang w:eastAsia="pt-BR"/>
        </w:rPr>
        <w:t>produção de relatório individual sobre o período de atividades na CNM.</w:t>
      </w:r>
    </w:p>
    <w:p w:rsidR="00A61282" w:rsidRPr="00F60777" w:rsidRDefault="00A61282" w:rsidP="000603C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077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Tarde: </w:t>
      </w:r>
      <w:r w:rsidRPr="00F60777">
        <w:rPr>
          <w:rFonts w:ascii="Times New Roman" w:eastAsia="Times New Roman" w:hAnsi="Times New Roman" w:cs="Times New Roman"/>
          <w:sz w:val="24"/>
          <w:szCs w:val="24"/>
          <w:lang w:eastAsia="pt-BR"/>
        </w:rPr>
        <w:t>participação na reunião do GTPÈ do Andes-SN.</w:t>
      </w:r>
    </w:p>
    <w:p w:rsidR="000603CB" w:rsidRDefault="000603CB" w:rsidP="000603CB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603CB" w:rsidRDefault="000603CB" w:rsidP="000603CB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603CB" w:rsidRDefault="000603CB" w:rsidP="000603CB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603CB" w:rsidRDefault="000603CB" w:rsidP="000603CB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60777" w:rsidRPr="00F60777" w:rsidRDefault="00A61282" w:rsidP="000603CB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proofErr w:type="spellStart"/>
      <w:r w:rsidRPr="00F60777">
        <w:rPr>
          <w:rFonts w:ascii="Times New Roman" w:hAnsi="Times New Roman" w:cs="Times New Roman"/>
          <w:sz w:val="24"/>
          <w:szCs w:val="24"/>
          <w:lang w:eastAsia="pt-BR"/>
        </w:rPr>
        <w:t>Vamberto</w:t>
      </w:r>
      <w:proofErr w:type="spellEnd"/>
      <w:r w:rsidRPr="00F60777">
        <w:rPr>
          <w:rFonts w:ascii="Times New Roman" w:hAnsi="Times New Roman" w:cs="Times New Roman"/>
          <w:sz w:val="24"/>
          <w:szCs w:val="24"/>
          <w:lang w:eastAsia="pt-BR"/>
        </w:rPr>
        <w:t xml:space="preserve"> Ferreira Miranda filho</w:t>
      </w:r>
    </w:p>
    <w:p w:rsidR="00A61282" w:rsidRPr="00F60777" w:rsidRDefault="00F60777" w:rsidP="000603CB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F60777">
        <w:rPr>
          <w:rFonts w:ascii="Times New Roman" w:hAnsi="Times New Roman" w:cs="Times New Roman"/>
          <w:sz w:val="24"/>
          <w:szCs w:val="24"/>
          <w:lang w:eastAsia="pt-BR"/>
        </w:rPr>
        <w:t>ADUNEB</w:t>
      </w:r>
    </w:p>
    <w:p w:rsidR="000603CB" w:rsidRDefault="000603CB" w:rsidP="000603C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61282" w:rsidRPr="000603CB" w:rsidRDefault="00A61282" w:rsidP="000603CB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03CB">
        <w:rPr>
          <w:rFonts w:ascii="Times New Roman" w:eastAsia="Times New Roman" w:hAnsi="Times New Roman" w:cs="Times New Roman"/>
          <w:sz w:val="24"/>
          <w:szCs w:val="24"/>
          <w:lang w:eastAsia="pt-BR"/>
        </w:rPr>
        <w:t>Brasília-DF, 13 de maio de 2016.</w:t>
      </w:r>
    </w:p>
    <w:sectPr w:rsidR="00A61282" w:rsidRPr="000603CB" w:rsidSect="000603CB">
      <w:headerReference w:type="default" r:id="rId7"/>
      <w:footerReference w:type="default" r:id="rId8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282" w:rsidRDefault="00A61282" w:rsidP="00A61282">
      <w:pPr>
        <w:spacing w:after="0" w:line="240" w:lineRule="auto"/>
      </w:pPr>
      <w:r>
        <w:separator/>
      </w:r>
    </w:p>
  </w:endnote>
  <w:endnote w:type="continuationSeparator" w:id="0">
    <w:p w:rsidR="00A61282" w:rsidRDefault="00A61282" w:rsidP="00A61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282" w:rsidRDefault="00A61282" w:rsidP="00A61282">
    <w:pPr>
      <w:pStyle w:val="Rodap"/>
      <w:jc w:val="center"/>
    </w:pPr>
    <w:r>
      <w:rPr>
        <w:noProof/>
        <w:lang w:eastAsia="pt-BR"/>
      </w:rPr>
      <w:drawing>
        <wp:inline distT="0" distB="0" distL="0" distR="0" wp14:anchorId="0D9751C9" wp14:editId="012937C8">
          <wp:extent cx="5400040" cy="413385"/>
          <wp:effectExtent l="0" t="0" r="0" b="5715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413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282" w:rsidRDefault="00A61282" w:rsidP="00A61282">
      <w:pPr>
        <w:spacing w:after="0" w:line="240" w:lineRule="auto"/>
      </w:pPr>
      <w:r>
        <w:separator/>
      </w:r>
    </w:p>
  </w:footnote>
  <w:footnote w:type="continuationSeparator" w:id="0">
    <w:p w:rsidR="00A61282" w:rsidRDefault="00A61282" w:rsidP="00A61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282" w:rsidRDefault="00A61282" w:rsidP="00A6128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45DADAC" wp14:editId="08DC7C40">
          <wp:extent cx="3779520" cy="1402080"/>
          <wp:effectExtent l="0" t="0" r="0" b="762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79520" cy="1402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9F0"/>
    <w:rsid w:val="000603CB"/>
    <w:rsid w:val="006043DA"/>
    <w:rsid w:val="00684DD2"/>
    <w:rsid w:val="006B13F0"/>
    <w:rsid w:val="008F57F3"/>
    <w:rsid w:val="00A61282"/>
    <w:rsid w:val="00CF29F0"/>
    <w:rsid w:val="00F6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9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CF2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F29F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CF29F0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A612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1282"/>
  </w:style>
  <w:style w:type="paragraph" w:styleId="Rodap">
    <w:name w:val="footer"/>
    <w:basedOn w:val="Normal"/>
    <w:link w:val="RodapChar"/>
    <w:uiPriority w:val="99"/>
    <w:unhideWhenUsed/>
    <w:rsid w:val="00A612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1282"/>
  </w:style>
  <w:style w:type="paragraph" w:styleId="Textodebalo">
    <w:name w:val="Balloon Text"/>
    <w:basedOn w:val="Normal"/>
    <w:link w:val="TextodebaloChar"/>
    <w:uiPriority w:val="99"/>
    <w:semiHidden/>
    <w:unhideWhenUsed/>
    <w:rsid w:val="00A6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128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607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9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CF2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F29F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CF29F0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A612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1282"/>
  </w:style>
  <w:style w:type="paragraph" w:styleId="Rodap">
    <w:name w:val="footer"/>
    <w:basedOn w:val="Normal"/>
    <w:link w:val="RodapChar"/>
    <w:uiPriority w:val="99"/>
    <w:unhideWhenUsed/>
    <w:rsid w:val="00A612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1282"/>
  </w:style>
  <w:style w:type="paragraph" w:styleId="Textodebalo">
    <w:name w:val="Balloon Text"/>
    <w:basedOn w:val="Normal"/>
    <w:link w:val="TextodebaloChar"/>
    <w:uiPriority w:val="99"/>
    <w:semiHidden/>
    <w:unhideWhenUsed/>
    <w:rsid w:val="00A6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128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607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708</Words>
  <Characters>3829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Angélica</dc:creator>
  <cp:lastModifiedBy>Email</cp:lastModifiedBy>
  <cp:revision>2</cp:revision>
  <cp:lastPrinted>2016-05-18T14:52:00Z</cp:lastPrinted>
  <dcterms:created xsi:type="dcterms:W3CDTF">2016-05-18T14:54:00Z</dcterms:created>
  <dcterms:modified xsi:type="dcterms:W3CDTF">2016-05-18T14:54:00Z</dcterms:modified>
</cp:coreProperties>
</file>